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Michael Charran, Gustavo Hurtado, Jack Brett, Tomas Montoya, Andrew Andersen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spacing w:after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 everyone worked on their assigned user story of creating different levels, after meeting with product owner started working on new user story to create interactable objects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Yes, each user story did have the proper points allocated for it.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240" w:lineRule="auto"/>
        <w:ind w:left="1440" w:hanging="360"/>
        <w:rPr/>
      </w:pPr>
      <w:r w:rsidDel="00000000" w:rsidR="00000000" w:rsidRPr="00000000">
        <w:rPr>
          <w:rtl w:val="0"/>
        </w:rPr>
        <w:t xml:space="preserve">Yes, we have been working on the project.</w:t>
      </w:r>
    </w:p>
    <w:p w:rsidR="00000000" w:rsidDel="00000000" w:rsidP="00000000" w:rsidRDefault="00000000" w:rsidRPr="00000000" w14:paraId="0000000D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Did everyone attend each of the meetings for the Sprint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Yes, all members of the group have attended all the meetings.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Was there any work done on the product?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240" w:lineRule="auto"/>
        <w:ind w:left="1440" w:hanging="360"/>
        <w:rPr/>
      </w:pPr>
      <w:r w:rsidDel="00000000" w:rsidR="00000000" w:rsidRPr="00000000">
        <w:rPr>
          <w:rtl w:val="0"/>
        </w:rPr>
        <w:t xml:space="preserve">Yes, everyone worked on an individual “level” and after discussion with product owner group started working on implementing simple interactable objects</w:t>
      </w:r>
    </w:p>
    <w:p w:rsidR="00000000" w:rsidDel="00000000" w:rsidP="00000000" w:rsidRDefault="00000000" w:rsidRPr="00000000" w14:paraId="00000013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Communication between members.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Work on creating a simple interactable object, and objects that can have an effect in the real world ie: pressing a button in VR turning on a light in the real world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after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Address bugs on the whitebox and collision issues.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spacing w:after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also need to address loading objects into the scene via JSON.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o2nGsvHD4SLY87nVmad7ThoPSxQ==">AMUW2mUyGE9xd9Tf163Zu0m7aH1R67guCVb3E9gCZ2SD7A+a1XaBlLQCZfQtPEkFhr+I6ZhIdznvLYxxvhuvYfI1QFy2zNJMLBe6N5RZ46C4hQQzK5yvb/M=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